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川北医学院附属医院新增数字减影血管造影机</w:t>
      </w:r>
    </w:p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环评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验收</w:t>
      </w:r>
      <w:r>
        <w:rPr>
          <w:rFonts w:hint="eastAsia" w:ascii="宋体" w:hAnsi="宋体" w:eastAsia="宋体" w:cs="宋体"/>
          <w:b/>
          <w:sz w:val="36"/>
          <w:szCs w:val="36"/>
        </w:rPr>
        <w:t>报价表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</w:p>
    <w:tbl>
      <w:tblPr>
        <w:tblStyle w:val="6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657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9" w:hRule="atLeast"/>
        </w:trPr>
        <w:tc>
          <w:tcPr>
            <w:tcW w:w="9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kern w:val="21"/>
                <w:sz w:val="24"/>
                <w:szCs w:val="24"/>
              </w:rPr>
              <w:t>致</w:t>
            </w:r>
          </w:p>
        </w:tc>
        <w:tc>
          <w:tcPr>
            <w:tcW w:w="78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1"/>
                <w:sz w:val="24"/>
                <w:szCs w:val="24"/>
              </w:rPr>
              <w:t>川北医学院附属医院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21"/>
                <w:sz w:val="24"/>
                <w:szCs w:val="24"/>
              </w:rPr>
            </w:pPr>
            <w:r>
              <w:rPr>
                <w:rFonts w:ascii="宋体" w:hAnsi="宋体" w:eastAsia="宋体"/>
                <w:kern w:val="21"/>
                <w:sz w:val="24"/>
                <w:szCs w:val="24"/>
              </w:rPr>
              <w:t>由</w:t>
            </w:r>
          </w:p>
        </w:tc>
        <w:tc>
          <w:tcPr>
            <w:tcW w:w="36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1"/>
                <w:sz w:val="24"/>
                <w:szCs w:val="24"/>
                <w:lang w:eastAsia="zh-CN"/>
              </w:rPr>
              <w:t>供应商单位名称</w:t>
            </w:r>
          </w:p>
        </w:tc>
        <w:tc>
          <w:tcPr>
            <w:tcW w:w="421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1"/>
                <w:sz w:val="24"/>
                <w:szCs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5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21"/>
                <w:sz w:val="24"/>
                <w:szCs w:val="24"/>
              </w:rPr>
            </w:pPr>
          </w:p>
        </w:tc>
        <w:tc>
          <w:tcPr>
            <w:tcW w:w="36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kern w:val="21"/>
                <w:sz w:val="24"/>
                <w:szCs w:val="24"/>
              </w:rPr>
            </w:pPr>
          </w:p>
        </w:tc>
        <w:tc>
          <w:tcPr>
            <w:tcW w:w="421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1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21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8829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</w:p>
          <w:p>
            <w:pPr>
              <w:bidi w:val="0"/>
              <w:ind w:firstLine="640" w:firstLineChars="200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依据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川北医学院附属医院新增数字减影血管造影机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环评验收招标控制价询价公告所示服务内容及付款方式，我单位报价为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元。</w:t>
            </w:r>
          </w:p>
          <w:p>
            <w:pPr>
              <w:bidi w:val="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注：以上报价包含项目开展过程中的所有费用。</w:t>
            </w:r>
            <w:bookmarkStart w:id="0" w:name="_GoBack"/>
            <w:bookmarkEnd w:id="0"/>
          </w:p>
          <w:p>
            <w:pPr>
              <w:pStyle w:val="8"/>
              <w:snapToGrid/>
              <w:ind w:firstLine="4320" w:firstLineChars="1800"/>
            </w:pPr>
          </w:p>
          <w:p>
            <w:pPr>
              <w:pStyle w:val="8"/>
              <w:snapToGrid/>
              <w:ind w:firstLine="4320" w:firstLineChars="1800"/>
            </w:pPr>
          </w:p>
          <w:p>
            <w:pPr>
              <w:pStyle w:val="8"/>
              <w:snapToGrid/>
              <w:ind w:firstLine="6960" w:firstLineChars="290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报价单位</w:t>
            </w:r>
          </w:p>
          <w:p>
            <w:pPr>
              <w:pStyle w:val="8"/>
              <w:snapToGrid/>
              <w:ind w:firstLine="4320" w:firstLineChars="18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     （ 盖公章 ）</w:t>
            </w:r>
          </w:p>
          <w:p>
            <w:pPr>
              <w:pStyle w:val="8"/>
              <w:snapToGrid/>
              <w:ind w:firstLine="480"/>
              <w:jc w:val="right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         </w:t>
            </w:r>
          </w:p>
          <w:p>
            <w:pPr>
              <w:pStyle w:val="8"/>
              <w:snapToGrid/>
              <w:ind w:firstLine="480"/>
              <w:jc w:val="right"/>
            </w:pPr>
            <w:r>
              <w:rPr>
                <w:color w:val="000000"/>
              </w:rPr>
              <w:t>年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color w:val="000000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mFhMDIxMDU1OTRlODIxMTkwYTBmYzIzNTVhMWEifQ=="/>
  </w:docVars>
  <w:rsids>
    <w:rsidRoot w:val="00445435"/>
    <w:rsid w:val="0001243C"/>
    <w:rsid w:val="0005519D"/>
    <w:rsid w:val="00080376"/>
    <w:rsid w:val="000C5E4E"/>
    <w:rsid w:val="000E31F3"/>
    <w:rsid w:val="000F0B52"/>
    <w:rsid w:val="001223C1"/>
    <w:rsid w:val="00122598"/>
    <w:rsid w:val="0012297A"/>
    <w:rsid w:val="00126D27"/>
    <w:rsid w:val="001272A7"/>
    <w:rsid w:val="0015357A"/>
    <w:rsid w:val="00161506"/>
    <w:rsid w:val="00161A81"/>
    <w:rsid w:val="00165AB2"/>
    <w:rsid w:val="00172B50"/>
    <w:rsid w:val="001C4113"/>
    <w:rsid w:val="001C68F6"/>
    <w:rsid w:val="001D2D13"/>
    <w:rsid w:val="00240A34"/>
    <w:rsid w:val="0028209B"/>
    <w:rsid w:val="002A174A"/>
    <w:rsid w:val="002A6912"/>
    <w:rsid w:val="002B595E"/>
    <w:rsid w:val="0035399D"/>
    <w:rsid w:val="00392C9B"/>
    <w:rsid w:val="00445435"/>
    <w:rsid w:val="00473310"/>
    <w:rsid w:val="004A08C5"/>
    <w:rsid w:val="004B7044"/>
    <w:rsid w:val="004D7E2F"/>
    <w:rsid w:val="005308B3"/>
    <w:rsid w:val="00553335"/>
    <w:rsid w:val="0057076D"/>
    <w:rsid w:val="00574D46"/>
    <w:rsid w:val="005A1B0D"/>
    <w:rsid w:val="005C3BD2"/>
    <w:rsid w:val="005D282B"/>
    <w:rsid w:val="005D31C9"/>
    <w:rsid w:val="00630A60"/>
    <w:rsid w:val="00635970"/>
    <w:rsid w:val="006A5E9F"/>
    <w:rsid w:val="006D1102"/>
    <w:rsid w:val="006D29DE"/>
    <w:rsid w:val="0070708B"/>
    <w:rsid w:val="00725492"/>
    <w:rsid w:val="00776316"/>
    <w:rsid w:val="007A6729"/>
    <w:rsid w:val="007F2AB9"/>
    <w:rsid w:val="00826467"/>
    <w:rsid w:val="00847DF5"/>
    <w:rsid w:val="008618F9"/>
    <w:rsid w:val="008B06CE"/>
    <w:rsid w:val="009144EB"/>
    <w:rsid w:val="009214EC"/>
    <w:rsid w:val="00932694"/>
    <w:rsid w:val="0093759C"/>
    <w:rsid w:val="00952D7F"/>
    <w:rsid w:val="00960EF2"/>
    <w:rsid w:val="0098159B"/>
    <w:rsid w:val="009A40AF"/>
    <w:rsid w:val="00A413B3"/>
    <w:rsid w:val="00A43570"/>
    <w:rsid w:val="00A91FBE"/>
    <w:rsid w:val="00B01FCD"/>
    <w:rsid w:val="00B028A7"/>
    <w:rsid w:val="00B10AF2"/>
    <w:rsid w:val="00B433DA"/>
    <w:rsid w:val="00BA698E"/>
    <w:rsid w:val="00BD3254"/>
    <w:rsid w:val="00C236BB"/>
    <w:rsid w:val="00C71E8E"/>
    <w:rsid w:val="00D34BCD"/>
    <w:rsid w:val="00DD4AC6"/>
    <w:rsid w:val="00DF7FB7"/>
    <w:rsid w:val="00E24C6F"/>
    <w:rsid w:val="00E550D9"/>
    <w:rsid w:val="00E72772"/>
    <w:rsid w:val="00E85BB0"/>
    <w:rsid w:val="00EF7FE3"/>
    <w:rsid w:val="00F23A86"/>
    <w:rsid w:val="00F85312"/>
    <w:rsid w:val="00FA6EDF"/>
    <w:rsid w:val="16822E7A"/>
    <w:rsid w:val="21B22CCE"/>
    <w:rsid w:val="75D8039C"/>
    <w:rsid w:val="7777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0"/>
    <w:pPr>
      <w:ind w:firstLine="1040" w:firstLineChars="200"/>
      <w:jc w:val="center"/>
    </w:pPr>
    <w:rPr>
      <w:rFonts w:ascii="黑体" w:hAnsi="Times New Roman" w:eastAsia="黑体" w:cs="Times New Roman"/>
      <w:sz w:val="52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样式"/>
    <w:basedOn w:val="1"/>
    <w:link w:val="9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正文样式 Char"/>
    <w:link w:val="8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缩进 2 Char"/>
    <w:basedOn w:val="7"/>
    <w:link w:val="2"/>
    <w:qFormat/>
    <w:uiPriority w:val="0"/>
    <w:rPr>
      <w:rFonts w:ascii="黑体" w:hAnsi="Times New Roman" w:eastAsia="黑体" w:cs="Times New Roman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3</Lines>
  <Paragraphs>1</Paragraphs>
  <TotalTime>3</TotalTime>
  <ScaleCrop>false</ScaleCrop>
  <LinksUpToDate>false</LinksUpToDate>
  <CharactersWithSpaces>268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2021-09-13T02:14:00Z</dcterms:created>
  <dc:creator>lenovo</dc:creator>
  <cp:lastModifiedBy>唐彦</cp:lastModifiedBy>
  <cp:lastPrinted>2023-03-23T08:56:07Z</cp:lastPrinted>
  <dcterms:modified xsi:type="dcterms:W3CDTF">2023-03-23T08:56:27Z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08433852CC7947D19CB04F1AFE901FA2</vt:lpwstr>
  </property>
</Properties>
</file>